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00D36" w:rsidRDefault="00D00D36">
      <w:pPr>
        <w:rPr>
          <w:lang w:val="nl-BE"/>
        </w:rPr>
      </w:pPr>
      <w:r w:rsidRPr="00D00D36">
        <w:rPr>
          <w:b/>
          <w:lang w:val="nl-BE"/>
        </w:rPr>
        <w:t>Engelwortel</w:t>
      </w:r>
    </w:p>
    <w:p w:rsidR="00D00D36" w:rsidRPr="00D00D36" w:rsidRDefault="00D00D36" w:rsidP="00D00D36">
      <w:pPr>
        <w:pStyle w:val="ListParagraph"/>
        <w:numPr>
          <w:ilvl w:val="0"/>
          <w:numId w:val="1"/>
        </w:numPr>
        <w:rPr>
          <w:lang w:val="nl-BE"/>
        </w:rPr>
      </w:pPr>
      <w:r>
        <w:rPr>
          <w:lang w:val="nl-BE"/>
        </w:rPr>
        <w:t xml:space="preserve">Tot 2,5 m hoog met enorme bladeren en </w:t>
      </w:r>
      <w:r w:rsidRPr="00D00D36">
        <w:rPr>
          <w:lang w:val="nl-BE"/>
        </w:rPr>
        <w:t>sterk geurende, geel-groen</w:t>
      </w:r>
      <w:r>
        <w:rPr>
          <w:lang w:val="nl-BE"/>
        </w:rPr>
        <w:t>e bloemschermen</w:t>
      </w:r>
      <w:r w:rsidRPr="00D00D36">
        <w:rPr>
          <w:lang w:val="nl-BE"/>
        </w:rPr>
        <w:t>, afkomstig uit Noord- Europa.</w:t>
      </w:r>
    </w:p>
    <w:p w:rsidR="00D00D36" w:rsidRDefault="00D00D36" w:rsidP="00D00D36">
      <w:pPr>
        <w:pStyle w:val="ListParagraph"/>
        <w:numPr>
          <w:ilvl w:val="0"/>
          <w:numId w:val="1"/>
        </w:numPr>
        <w:rPr>
          <w:lang w:val="nl-BE"/>
        </w:rPr>
      </w:pPr>
      <w:r>
        <w:rPr>
          <w:lang w:val="nl-BE"/>
        </w:rPr>
        <w:t>Het eerste jaar heb je veel blad, geen stengels of bloemen en pas het tweede of derde jaar bloeit de plant en wordt hij erg groot.</w:t>
      </w:r>
    </w:p>
    <w:p w:rsidR="00D00D36" w:rsidRDefault="00D00D36" w:rsidP="00D00D36">
      <w:pPr>
        <w:pStyle w:val="ListParagraph"/>
        <w:numPr>
          <w:ilvl w:val="0"/>
          <w:numId w:val="1"/>
        </w:numPr>
        <w:rPr>
          <w:lang w:val="nl-BE"/>
        </w:rPr>
      </w:pPr>
      <w:r>
        <w:rPr>
          <w:lang w:val="nl-BE"/>
        </w:rPr>
        <w:t>Veel gebruikt in de Noorse en Zweedse keuken: alles van de plant wordt gegeten, rauw of gekookt.</w:t>
      </w:r>
    </w:p>
    <w:p w:rsidR="00D00D36" w:rsidRDefault="00D00D36" w:rsidP="00D00D36">
      <w:pPr>
        <w:pStyle w:val="ListParagraph"/>
        <w:numPr>
          <w:ilvl w:val="0"/>
          <w:numId w:val="1"/>
        </w:numPr>
        <w:rPr>
          <w:lang w:val="nl-BE"/>
        </w:rPr>
      </w:pPr>
      <w:r>
        <w:rPr>
          <w:lang w:val="nl-BE"/>
        </w:rPr>
        <w:t>Ook verwerkt in brood, gebak, pudding en likeur.</w:t>
      </w:r>
    </w:p>
    <w:p w:rsidR="00D00D36" w:rsidRDefault="00D00D36" w:rsidP="00D00D36">
      <w:pPr>
        <w:pStyle w:val="ListParagraph"/>
        <w:numPr>
          <w:ilvl w:val="0"/>
          <w:numId w:val="1"/>
        </w:numPr>
        <w:rPr>
          <w:lang w:val="nl-BE"/>
        </w:rPr>
      </w:pPr>
      <w:r>
        <w:rPr>
          <w:lang w:val="nl-BE"/>
        </w:rPr>
        <w:t>Werkt ontgiftend, reinigt het bloed, slijmoplossend, vochtafdrijvend en ontkrampend.</w:t>
      </w:r>
    </w:p>
    <w:p w:rsidR="00D00D36" w:rsidRDefault="00D00D36" w:rsidP="00D00D36">
      <w:pPr>
        <w:pStyle w:val="ListParagraph"/>
        <w:numPr>
          <w:ilvl w:val="0"/>
          <w:numId w:val="1"/>
        </w:numPr>
        <w:rPr>
          <w:lang w:val="nl-BE"/>
        </w:rPr>
      </w:pPr>
      <w:r>
        <w:rPr>
          <w:lang w:val="nl-BE"/>
        </w:rPr>
        <w:t>Trekt insecten aan (vooral de angelica gigas).</w:t>
      </w:r>
    </w:p>
    <w:p w:rsidR="00D00D36" w:rsidRDefault="00D00D36" w:rsidP="00D00D36">
      <w:pPr>
        <w:pStyle w:val="ListParagraph"/>
        <w:numPr>
          <w:ilvl w:val="0"/>
          <w:numId w:val="1"/>
        </w:numPr>
        <w:rPr>
          <w:lang w:val="nl-BE"/>
        </w:rPr>
      </w:pPr>
      <w:r>
        <w:rPr>
          <w:lang w:val="nl-BE"/>
        </w:rPr>
        <w:t>In februari zaaien onder onverwarmd glas, kiemt na 2 tot 6 weken.</w:t>
      </w:r>
    </w:p>
    <w:p w:rsidR="00D00D36" w:rsidRPr="007D6EBE" w:rsidRDefault="00D00D36" w:rsidP="00D00D36">
      <w:pPr>
        <w:pStyle w:val="ListParagraph"/>
        <w:numPr>
          <w:ilvl w:val="0"/>
          <w:numId w:val="1"/>
        </w:numPr>
        <w:rPr>
          <w:lang w:val="nl-BE"/>
        </w:rPr>
      </w:pPr>
      <w:r>
        <w:rPr>
          <w:lang w:val="nl-BE"/>
        </w:rPr>
        <w:t>Hoort bij de familie der schermbloemigen zoals kervel, bereklauw, fluitekruid, dille, anijs, venkel,</w:t>
      </w:r>
      <w:r w:rsidR="007D6EBE">
        <w:rPr>
          <w:lang w:val="nl-BE"/>
        </w:rPr>
        <w:t xml:space="preserve"> </w:t>
      </w:r>
      <w:r>
        <w:rPr>
          <w:lang w:val="nl-BE"/>
        </w:rPr>
        <w:t>peen, peterselie, selderij, koriander, karwij, komijn, lavas, selder.</w:t>
      </w:r>
    </w:p>
    <w:p w:rsidR="007D6EBE" w:rsidRDefault="00D00D36" w:rsidP="007D6EBE">
      <w:pPr>
        <w:rPr>
          <w:lang w:val="nl-BE"/>
        </w:rPr>
      </w:pPr>
      <w:r w:rsidRPr="00D00D36">
        <w:rPr>
          <w:b/>
          <w:lang w:val="nl-BE"/>
        </w:rPr>
        <w:t>Jack fruit</w:t>
      </w:r>
    </w:p>
    <w:p w:rsidR="00924A19" w:rsidRPr="007D6EBE" w:rsidRDefault="00D00D36" w:rsidP="007D6EBE">
      <w:pPr>
        <w:pStyle w:val="ListParagraph"/>
        <w:numPr>
          <w:ilvl w:val="0"/>
          <w:numId w:val="4"/>
        </w:numPr>
        <w:rPr>
          <w:lang w:val="nl-BE"/>
        </w:rPr>
      </w:pPr>
      <w:r w:rsidRPr="007D6EBE">
        <w:rPr>
          <w:lang w:val="nl-BE"/>
        </w:rPr>
        <w:t>tropisch fruit, afkomstig uit de zuidwestelijke regenwouden in India (is reeds tussen de 3000 en 6000 jaar in cultuur)</w:t>
      </w:r>
    </w:p>
    <w:p w:rsidR="00924A19" w:rsidRPr="007D6EBE" w:rsidRDefault="00D00D36" w:rsidP="007D6EBE">
      <w:pPr>
        <w:pStyle w:val="ListParagraph"/>
        <w:numPr>
          <w:ilvl w:val="0"/>
          <w:numId w:val="3"/>
        </w:numPr>
        <w:rPr>
          <w:lang w:val="nl-BE"/>
        </w:rPr>
      </w:pPr>
      <w:r w:rsidRPr="00924A19">
        <w:rPr>
          <w:lang w:val="nl-BE"/>
        </w:rPr>
        <w:t>grootste fruit ter wereld dat aan een boom groeit: de vruchten wegen tot 36 kg en meten tot 90 cm lang en 50 cm breed.</w:t>
      </w:r>
    </w:p>
    <w:p w:rsidR="00924A19" w:rsidRDefault="00D00D36" w:rsidP="00924A19">
      <w:pPr>
        <w:pStyle w:val="ListParagraph"/>
        <w:numPr>
          <w:ilvl w:val="0"/>
          <w:numId w:val="3"/>
        </w:numPr>
        <w:rPr>
          <w:lang w:val="nl-BE"/>
        </w:rPr>
      </w:pPr>
      <w:r w:rsidRPr="00924A19">
        <w:rPr>
          <w:lang w:val="nl-BE"/>
        </w:rPr>
        <w:t>je kan het fruit rauw of gekookt eten. Als het onrijp is, moet je het echter koken. De zaden kun je ko</w:t>
      </w:r>
      <w:r w:rsidR="007D6EBE">
        <w:rPr>
          <w:lang w:val="nl-BE"/>
        </w:rPr>
        <w:t>ken of bakken als bonen</w:t>
      </w:r>
      <w:r w:rsidRPr="00924A19">
        <w:rPr>
          <w:lang w:val="nl-BE"/>
        </w:rPr>
        <w:t>.  Het fruit zelf wordt gebruikt in curries.</w:t>
      </w:r>
    </w:p>
    <w:p w:rsidR="00924A19" w:rsidRDefault="00D00D36" w:rsidP="00924A19">
      <w:pPr>
        <w:pStyle w:val="ListParagraph"/>
        <w:numPr>
          <w:ilvl w:val="0"/>
          <w:numId w:val="3"/>
        </w:numPr>
        <w:rPr>
          <w:lang w:val="nl-BE"/>
        </w:rPr>
      </w:pPr>
      <w:r w:rsidRPr="00924A19">
        <w:rPr>
          <w:lang w:val="nl-BE"/>
        </w:rPr>
        <w:t>Het wordt ook gedroogd of in blik verkocht.</w:t>
      </w:r>
    </w:p>
    <w:p w:rsidR="00924A19" w:rsidRDefault="00D00D36" w:rsidP="00924A19">
      <w:pPr>
        <w:pStyle w:val="ListParagraph"/>
        <w:numPr>
          <w:ilvl w:val="0"/>
          <w:numId w:val="3"/>
        </w:numPr>
        <w:rPr>
          <w:lang w:val="nl-BE"/>
        </w:rPr>
      </w:pPr>
      <w:r w:rsidRPr="00924A19">
        <w:rPr>
          <w:lang w:val="nl-BE"/>
        </w:rPr>
        <w:t xml:space="preserve">Het hout wordt gebruikt voor het vervaardigen van muziekinstrumenten, meubels en in de huizenbouw. </w:t>
      </w:r>
    </w:p>
    <w:p w:rsidR="00D00D36" w:rsidRPr="00924A19" w:rsidRDefault="00D00D36" w:rsidP="00924A19">
      <w:pPr>
        <w:pStyle w:val="ListParagraph"/>
        <w:numPr>
          <w:ilvl w:val="0"/>
          <w:numId w:val="3"/>
        </w:numPr>
        <w:rPr>
          <w:lang w:val="nl-BE"/>
        </w:rPr>
      </w:pPr>
      <w:r w:rsidRPr="00924A19">
        <w:rPr>
          <w:lang w:val="nl-BE"/>
        </w:rPr>
        <w:t>De boom kan geen vorst of droogte verdragen.</w:t>
      </w:r>
    </w:p>
    <w:p w:rsidR="00D00D36" w:rsidRDefault="00D00D36" w:rsidP="00D00D36">
      <w:pPr>
        <w:rPr>
          <w:lang w:val="nl-BE"/>
        </w:rPr>
      </w:pPr>
      <w:r w:rsidRPr="00D00D36">
        <w:rPr>
          <w:b/>
          <w:lang w:val="nl-BE"/>
        </w:rPr>
        <w:t>Eeuwig moes</w:t>
      </w:r>
    </w:p>
    <w:p w:rsidR="00D00D36" w:rsidRPr="00D00D36" w:rsidRDefault="00D00D36" w:rsidP="00D00D36">
      <w:pPr>
        <w:pStyle w:val="ListParagraph"/>
        <w:numPr>
          <w:ilvl w:val="0"/>
          <w:numId w:val="1"/>
        </w:numPr>
        <w:rPr>
          <w:lang w:val="nl-BE"/>
        </w:rPr>
      </w:pPr>
      <w:r w:rsidRPr="00D00D36">
        <w:rPr>
          <w:lang w:val="nl-BE"/>
        </w:rPr>
        <w:t>Wordt ook genoemd: splijtkool, armeluiskool, stekkool, duizendkop, oude wijvenkool, officieel: brassica oleracea var ramosa.</w:t>
      </w:r>
    </w:p>
    <w:p w:rsidR="00D00D36" w:rsidRDefault="00D00D36" w:rsidP="00D00D36">
      <w:pPr>
        <w:pStyle w:val="ListParagraph"/>
        <w:numPr>
          <w:ilvl w:val="0"/>
          <w:numId w:val="1"/>
        </w:numPr>
        <w:rPr>
          <w:lang w:val="nl-BE"/>
        </w:rPr>
      </w:pPr>
      <w:r>
        <w:rPr>
          <w:lang w:val="nl-BE"/>
        </w:rPr>
        <w:t>Sinds lange tijd reeds gekweekt in Limburg.</w:t>
      </w:r>
    </w:p>
    <w:p w:rsidR="00D00D36" w:rsidRDefault="00D00D36" w:rsidP="00D00D36">
      <w:pPr>
        <w:pStyle w:val="ListParagraph"/>
        <w:numPr>
          <w:ilvl w:val="0"/>
          <w:numId w:val="1"/>
        </w:numPr>
        <w:rPr>
          <w:lang w:val="nl-BE"/>
        </w:rPr>
      </w:pPr>
      <w:r>
        <w:rPr>
          <w:lang w:val="nl-BE"/>
        </w:rPr>
        <w:t>Waarschijnlijk meegebracht door de Romeinen.</w:t>
      </w:r>
    </w:p>
    <w:p w:rsidR="00D01F77" w:rsidRDefault="00D00D36" w:rsidP="00D00D36">
      <w:pPr>
        <w:pStyle w:val="ListParagraph"/>
        <w:numPr>
          <w:ilvl w:val="0"/>
          <w:numId w:val="1"/>
        </w:numPr>
        <w:rPr>
          <w:lang w:val="nl-BE"/>
        </w:rPr>
      </w:pPr>
      <w:r>
        <w:rPr>
          <w:lang w:val="nl-BE"/>
        </w:rPr>
        <w:t>Vroeger gebruikt als voorjaarsgroente en als voedergewas</w:t>
      </w:r>
      <w:r w:rsidR="00D01F77">
        <w:rPr>
          <w:lang w:val="nl-BE"/>
        </w:rPr>
        <w:t>.</w:t>
      </w:r>
    </w:p>
    <w:p w:rsidR="00D01F77" w:rsidRDefault="00D01F77" w:rsidP="00D00D36">
      <w:pPr>
        <w:pStyle w:val="ListParagraph"/>
        <w:numPr>
          <w:ilvl w:val="0"/>
          <w:numId w:val="1"/>
        </w:numPr>
        <w:rPr>
          <w:lang w:val="nl-BE"/>
        </w:rPr>
      </w:pPr>
      <w:r>
        <w:rPr>
          <w:lang w:val="nl-BE"/>
        </w:rPr>
        <w:t xml:space="preserve">Het is geen kropkool, maar je snijdt gewoon de bladeren af en de plant groeit steeds opnieuw uit. Een plant kan tot 40 jaar oud worden! </w:t>
      </w:r>
    </w:p>
    <w:p w:rsidR="00D01F77" w:rsidRDefault="00D01F77" w:rsidP="00D00D36">
      <w:pPr>
        <w:pStyle w:val="ListParagraph"/>
        <w:numPr>
          <w:ilvl w:val="0"/>
          <w:numId w:val="1"/>
        </w:numPr>
        <w:rPr>
          <w:lang w:val="nl-BE"/>
        </w:rPr>
      </w:pPr>
      <w:r>
        <w:rPr>
          <w:lang w:val="nl-BE"/>
        </w:rPr>
        <w:t>Bladeren van de plant (5 à 7 cm) in potjes zetten met het stengeltje (het blad zelf niet in de grond zetten wegens kans op verrotting), water geven en afdekken tot een miniserre: na een week zijn ze geworteld. Planten vanaf april in de half schaduw op met compost verrijkte en goed gedraineerde grond.</w:t>
      </w:r>
    </w:p>
    <w:p w:rsidR="00D01F77" w:rsidRDefault="00D01F77" w:rsidP="00D00D36">
      <w:pPr>
        <w:pStyle w:val="ListParagraph"/>
        <w:numPr>
          <w:ilvl w:val="0"/>
          <w:numId w:val="1"/>
        </w:numPr>
        <w:rPr>
          <w:lang w:val="nl-BE"/>
        </w:rPr>
      </w:pPr>
      <w:r>
        <w:rPr>
          <w:lang w:val="nl-BE"/>
        </w:rPr>
        <w:t>Af en toe scheuren om nieuwe en sterke groei te krijgen.</w:t>
      </w:r>
    </w:p>
    <w:p w:rsidR="00D01F77" w:rsidRDefault="00D01F77" w:rsidP="00D00D36">
      <w:pPr>
        <w:pStyle w:val="ListParagraph"/>
        <w:numPr>
          <w:ilvl w:val="0"/>
          <w:numId w:val="1"/>
        </w:numPr>
        <w:rPr>
          <w:lang w:val="nl-BE"/>
        </w:rPr>
      </w:pPr>
      <w:r>
        <w:rPr>
          <w:lang w:val="nl-BE"/>
        </w:rPr>
        <w:t>Klaarmaken als rode of witte kool. Bevat veel vitaminen</w:t>
      </w:r>
    </w:p>
    <w:p w:rsidR="00D01F77" w:rsidRPr="007D6EBE" w:rsidRDefault="00D01F77" w:rsidP="007D6EBE">
      <w:pPr>
        <w:pStyle w:val="ListParagraph"/>
        <w:numPr>
          <w:ilvl w:val="0"/>
          <w:numId w:val="1"/>
        </w:numPr>
        <w:rPr>
          <w:lang w:val="nl-BE"/>
        </w:rPr>
      </w:pPr>
      <w:r>
        <w:rPr>
          <w:lang w:val="nl-BE"/>
        </w:rPr>
        <w:t>Uitstekend geschikt als voer voor kippen, hamsters, konijnen, schildpadden,...</w:t>
      </w:r>
    </w:p>
    <w:p w:rsidR="00D00D36" w:rsidRPr="00D00D36" w:rsidRDefault="00D01F77" w:rsidP="00D00D36">
      <w:pPr>
        <w:pStyle w:val="ListParagraph"/>
        <w:numPr>
          <w:ilvl w:val="0"/>
          <w:numId w:val="1"/>
        </w:numPr>
        <w:rPr>
          <w:lang w:val="nl-BE"/>
        </w:rPr>
      </w:pPr>
      <w:r>
        <w:rPr>
          <w:lang w:val="nl-BE"/>
        </w:rPr>
        <w:t>Naam</w:t>
      </w:r>
      <w:r w:rsidR="007D6EBE">
        <w:rPr>
          <w:lang w:val="nl-BE"/>
        </w:rPr>
        <w:t xml:space="preserve"> van een Neder</w:t>
      </w:r>
      <w:r>
        <w:rPr>
          <w:lang w:val="nl-BE"/>
        </w:rPr>
        <w:t>landse vereniging die eetbare</w:t>
      </w:r>
      <w:r w:rsidR="007D6EBE">
        <w:rPr>
          <w:lang w:val="nl-BE"/>
        </w:rPr>
        <w:t>,</w:t>
      </w:r>
      <w:r>
        <w:rPr>
          <w:lang w:val="nl-BE"/>
        </w:rPr>
        <w:t xml:space="preserve"> vergeten en oude planten wil behouden (google Eeuwig Moes en De Oerakker).</w:t>
      </w:r>
    </w:p>
    <w:sectPr w:rsidR="00D00D36" w:rsidRPr="00D00D36" w:rsidSect="00D00D3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A4D42C3"/>
    <w:multiLevelType w:val="hybridMultilevel"/>
    <w:tmpl w:val="C20498E2"/>
    <w:lvl w:ilvl="0" w:tplc="E46CB6A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C4372F"/>
    <w:multiLevelType w:val="hybridMultilevel"/>
    <w:tmpl w:val="6BDE7C62"/>
    <w:lvl w:ilvl="0" w:tplc="E46CB6A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0A387E"/>
    <w:multiLevelType w:val="hybridMultilevel"/>
    <w:tmpl w:val="ED346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544393"/>
    <w:multiLevelType w:val="hybridMultilevel"/>
    <w:tmpl w:val="5450DF12"/>
    <w:lvl w:ilvl="0" w:tplc="E46CB6A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00D36"/>
    <w:rsid w:val="007D6EBE"/>
    <w:rsid w:val="00924A19"/>
    <w:rsid w:val="00D00D36"/>
    <w:rsid w:val="00D01F77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E1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00D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349</Words>
  <Characters>1991</Characters>
  <Application>Microsoft Word 12.0.0</Application>
  <DocSecurity>0</DocSecurity>
  <Lines>16</Lines>
  <Paragraphs>3</Paragraphs>
  <ScaleCrop>false</ScaleCrop>
  <Company>hostia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jos vedrmeulen</cp:lastModifiedBy>
  <cp:revision>2</cp:revision>
  <dcterms:created xsi:type="dcterms:W3CDTF">2012-03-11T00:08:00Z</dcterms:created>
  <dcterms:modified xsi:type="dcterms:W3CDTF">2012-03-11T00:48:00Z</dcterms:modified>
</cp:coreProperties>
</file>